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21" w:rsidRDefault="008669C2" w:rsidP="006B0E55">
      <w:pPr>
        <w:ind w:left="7080" w:firstLine="708"/>
      </w:pPr>
      <w:bookmarkStart w:id="0" w:name="_GoBack"/>
      <w:bookmarkEnd w:id="0"/>
      <w:r>
        <w:t>Załącznik Nr 4</w:t>
      </w:r>
    </w:p>
    <w:p w:rsidR="008669C2" w:rsidRDefault="008669C2"/>
    <w:p w:rsidR="008669C2" w:rsidRDefault="008669C2">
      <w:r>
        <w:tab/>
      </w:r>
      <w:r>
        <w:tab/>
      </w:r>
      <w:r>
        <w:tab/>
        <w:t>Sposób obliczenia punktów w ramach przyjętych kryteriów</w:t>
      </w:r>
    </w:p>
    <w:p w:rsidR="008669C2" w:rsidRDefault="008669C2"/>
    <w:p w:rsidR="008669C2" w:rsidRDefault="008669C2">
      <w:r>
        <w:t>Zamawiający dokona oceny ofert według następujących kryteriów, którym przyporządkowano następujące wagi:</w:t>
      </w:r>
    </w:p>
    <w:p w:rsidR="008669C2" w:rsidRDefault="008669C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669C2" w:rsidTr="008669C2">
        <w:tc>
          <w:tcPr>
            <w:tcW w:w="704" w:type="dxa"/>
          </w:tcPr>
          <w:p w:rsidR="008669C2" w:rsidRDefault="008669C2">
            <w:r>
              <w:t>Lp.</w:t>
            </w:r>
          </w:p>
        </w:tc>
        <w:tc>
          <w:tcPr>
            <w:tcW w:w="5337" w:type="dxa"/>
          </w:tcPr>
          <w:p w:rsidR="008669C2" w:rsidRDefault="008669C2">
            <w:r>
              <w:t>Kryterium</w:t>
            </w:r>
          </w:p>
        </w:tc>
        <w:tc>
          <w:tcPr>
            <w:tcW w:w="3021" w:type="dxa"/>
          </w:tcPr>
          <w:p w:rsidR="008669C2" w:rsidRDefault="008669C2">
            <w:r>
              <w:t>Znaczenie w %</w:t>
            </w:r>
          </w:p>
        </w:tc>
      </w:tr>
      <w:tr w:rsidR="008669C2" w:rsidTr="008669C2">
        <w:tc>
          <w:tcPr>
            <w:tcW w:w="704" w:type="dxa"/>
          </w:tcPr>
          <w:p w:rsidR="008669C2" w:rsidRDefault="008669C2">
            <w:r>
              <w:t>1.</w:t>
            </w:r>
          </w:p>
        </w:tc>
        <w:tc>
          <w:tcPr>
            <w:tcW w:w="5337" w:type="dxa"/>
          </w:tcPr>
          <w:p w:rsidR="008669C2" w:rsidRDefault="008669C2">
            <w:r>
              <w:t>Cena (</w:t>
            </w:r>
            <w:proofErr w:type="spellStart"/>
            <w:r>
              <w:t>Cw</w:t>
            </w:r>
            <w:proofErr w:type="spellEnd"/>
            <w:r>
              <w:t>) cena wynajmu</w:t>
            </w:r>
          </w:p>
        </w:tc>
        <w:tc>
          <w:tcPr>
            <w:tcW w:w="3021" w:type="dxa"/>
          </w:tcPr>
          <w:p w:rsidR="008669C2" w:rsidRDefault="008669C2">
            <w:r>
              <w:t>50%</w:t>
            </w:r>
          </w:p>
        </w:tc>
      </w:tr>
      <w:tr w:rsidR="008669C2" w:rsidTr="008669C2">
        <w:tc>
          <w:tcPr>
            <w:tcW w:w="704" w:type="dxa"/>
          </w:tcPr>
          <w:p w:rsidR="008669C2" w:rsidRDefault="008669C2">
            <w:r>
              <w:t>2.</w:t>
            </w:r>
          </w:p>
        </w:tc>
        <w:tc>
          <w:tcPr>
            <w:tcW w:w="5337" w:type="dxa"/>
          </w:tcPr>
          <w:p w:rsidR="008669C2" w:rsidRDefault="008669C2">
            <w:r>
              <w:t>Ce</w:t>
            </w:r>
            <w:r w:rsidR="009F5220">
              <w:t>na (Cd</w:t>
            </w:r>
            <w:r>
              <w:t>) cena 3 posiłków</w:t>
            </w:r>
          </w:p>
        </w:tc>
        <w:tc>
          <w:tcPr>
            <w:tcW w:w="3021" w:type="dxa"/>
          </w:tcPr>
          <w:p w:rsidR="008669C2" w:rsidRDefault="008669C2">
            <w:r>
              <w:t>45%</w:t>
            </w:r>
          </w:p>
        </w:tc>
      </w:tr>
      <w:tr w:rsidR="008669C2" w:rsidTr="008669C2">
        <w:tc>
          <w:tcPr>
            <w:tcW w:w="704" w:type="dxa"/>
          </w:tcPr>
          <w:p w:rsidR="008669C2" w:rsidRDefault="008669C2">
            <w:r>
              <w:t>3.</w:t>
            </w:r>
          </w:p>
        </w:tc>
        <w:tc>
          <w:tcPr>
            <w:tcW w:w="5337" w:type="dxa"/>
          </w:tcPr>
          <w:p w:rsidR="008669C2" w:rsidRDefault="0014154C">
            <w:r>
              <w:t>Cena (Cs</w:t>
            </w:r>
            <w:r w:rsidR="008669C2">
              <w:t>) cena śniadania</w:t>
            </w:r>
          </w:p>
        </w:tc>
        <w:tc>
          <w:tcPr>
            <w:tcW w:w="3021" w:type="dxa"/>
          </w:tcPr>
          <w:p w:rsidR="008669C2" w:rsidRDefault="008669C2">
            <w:r>
              <w:t>5%</w:t>
            </w:r>
          </w:p>
        </w:tc>
      </w:tr>
      <w:tr w:rsidR="008669C2" w:rsidTr="008669C2">
        <w:tc>
          <w:tcPr>
            <w:tcW w:w="704" w:type="dxa"/>
          </w:tcPr>
          <w:p w:rsidR="008669C2" w:rsidRDefault="008669C2"/>
        </w:tc>
        <w:tc>
          <w:tcPr>
            <w:tcW w:w="5337" w:type="dxa"/>
          </w:tcPr>
          <w:p w:rsidR="008669C2" w:rsidRDefault="008669C2">
            <w:r>
              <w:t>RAZEM</w:t>
            </w:r>
          </w:p>
        </w:tc>
        <w:tc>
          <w:tcPr>
            <w:tcW w:w="3021" w:type="dxa"/>
          </w:tcPr>
          <w:p w:rsidR="008669C2" w:rsidRDefault="008669C2">
            <w:r>
              <w:t>100%</w:t>
            </w:r>
          </w:p>
        </w:tc>
      </w:tr>
    </w:tbl>
    <w:p w:rsidR="008669C2" w:rsidRDefault="008669C2"/>
    <w:p w:rsidR="008669C2" w:rsidRDefault="008669C2">
      <w:r>
        <w:t>Liczba punktów przyznana każdej z ocenianych ofert obliczona zostanie wg poniższego wzoru.</w:t>
      </w:r>
    </w:p>
    <w:p w:rsidR="008669C2" w:rsidRDefault="008669C2">
      <w:proofErr w:type="spellStart"/>
      <w:r>
        <w:t>Lp</w:t>
      </w:r>
      <w:proofErr w:type="spellEnd"/>
      <w:r>
        <w:t xml:space="preserve"> = </w:t>
      </w:r>
      <w:proofErr w:type="spellStart"/>
      <w:r w:rsidR="0014154C">
        <w:t>Cw+Co+Cs</w:t>
      </w:r>
      <w:proofErr w:type="spellEnd"/>
      <w:r w:rsidR="00923212">
        <w:t xml:space="preserve"> gdzie:</w:t>
      </w:r>
    </w:p>
    <w:p w:rsidR="00923212" w:rsidRDefault="00923212">
      <w:r>
        <w:tab/>
      </w:r>
      <w:proofErr w:type="spellStart"/>
      <w:r>
        <w:t>Lp</w:t>
      </w:r>
      <w:proofErr w:type="spellEnd"/>
      <w:r>
        <w:t xml:space="preserve"> – łączna liczba punktów przyznanych ofercie</w:t>
      </w:r>
    </w:p>
    <w:p w:rsidR="00923212" w:rsidRDefault="00923212">
      <w:r>
        <w:tab/>
        <w:t>C – liczba punktów przyznanych ofercie w oparciu o kryterium – cena</w:t>
      </w:r>
    </w:p>
    <w:p w:rsidR="00923212" w:rsidRDefault="00923212">
      <w:r>
        <w:tab/>
        <w:t>Punkty będą liczone z dokładnością do dwóch miejsc po przecinku.</w:t>
      </w:r>
    </w:p>
    <w:p w:rsidR="00923212" w:rsidRDefault="00923212">
      <w:r>
        <w:t>Do kryteriów została przypisana waga określona udziałem procentowym. Zamawiający będzie oceniał oferty odpowiadające ww. kryteriom, przy czym oferty w danym kryterium podlegać będą ocenie w oparciu o niżej pod</w:t>
      </w:r>
      <w:r w:rsidR="00026309">
        <w:t>ane zasady przyznawania punktów.</w:t>
      </w:r>
    </w:p>
    <w:p w:rsidR="0014154C" w:rsidRDefault="0014154C">
      <w:r>
        <w:t>1. Cena- punkty za kryterium ocena oferty netto zostaną obliczone wg następującego wzoru:</w:t>
      </w:r>
    </w:p>
    <w:p w:rsidR="0014154C" w:rsidRDefault="0014154C">
      <w:r>
        <w:t xml:space="preserve">             Co</w:t>
      </w:r>
    </w:p>
    <w:p w:rsidR="0014154C" w:rsidRDefault="0014154C">
      <w:proofErr w:type="spellStart"/>
      <w:r w:rsidRPr="009F5220">
        <w:rPr>
          <w:b/>
        </w:rPr>
        <w:t>Cw</w:t>
      </w:r>
      <w:proofErr w:type="spellEnd"/>
      <w:r w:rsidRPr="009F5220">
        <w:rPr>
          <w:b/>
        </w:rPr>
        <w:t>-</w:t>
      </w:r>
      <w:r>
        <w:t>------------------- x 100 x 50%</w:t>
      </w:r>
    </w:p>
    <w:p w:rsidR="0014154C" w:rsidRDefault="0014154C">
      <w:r>
        <w:t xml:space="preserve">             </w:t>
      </w:r>
      <w:proofErr w:type="spellStart"/>
      <w:r>
        <w:t>Cn</w:t>
      </w:r>
      <w:proofErr w:type="spellEnd"/>
    </w:p>
    <w:p w:rsidR="0014154C" w:rsidRDefault="0014154C">
      <w:r>
        <w:t>Gdzie:</w:t>
      </w:r>
    </w:p>
    <w:p w:rsidR="0014154C" w:rsidRDefault="0014154C">
      <w:proofErr w:type="spellStart"/>
      <w:r>
        <w:t>Cw</w:t>
      </w:r>
      <w:proofErr w:type="spellEnd"/>
      <w:r>
        <w:t xml:space="preserve">  - oznacza liczbę punktów uzyskanych w kryterium cena oferty netto(z dokładnością do dwóch miejsc po przecinku), 1% = 1 pkt</w:t>
      </w:r>
    </w:p>
    <w:p w:rsidR="0014154C" w:rsidRDefault="0014154C">
      <w:r>
        <w:t>Co – oznacza cenę netto ocenianej oferty,</w:t>
      </w:r>
    </w:p>
    <w:p w:rsidR="0014154C" w:rsidRDefault="0014154C">
      <w:proofErr w:type="spellStart"/>
      <w:r>
        <w:t>Cn</w:t>
      </w:r>
      <w:proofErr w:type="spellEnd"/>
      <w:r>
        <w:t xml:space="preserve"> – oznacza cenę netto najdroższej z ofert.</w:t>
      </w:r>
    </w:p>
    <w:p w:rsidR="0014154C" w:rsidRDefault="0014154C">
      <w:r>
        <w:tab/>
      </w:r>
      <w:proofErr w:type="spellStart"/>
      <w:r>
        <w:t>Cn</w:t>
      </w:r>
      <w:proofErr w:type="spellEnd"/>
    </w:p>
    <w:p w:rsidR="0014154C" w:rsidRDefault="009F5220">
      <w:r>
        <w:rPr>
          <w:b/>
        </w:rPr>
        <w:t>Cd</w:t>
      </w:r>
      <w:r w:rsidR="0014154C">
        <w:t xml:space="preserve"> -------------------x100x45%</w:t>
      </w:r>
    </w:p>
    <w:p w:rsidR="0014154C" w:rsidRDefault="0014154C">
      <w:r>
        <w:tab/>
        <w:t>Co</w:t>
      </w:r>
    </w:p>
    <w:p w:rsidR="0014154C" w:rsidRDefault="0014154C">
      <w:r>
        <w:t>Gdzie:</w:t>
      </w:r>
    </w:p>
    <w:p w:rsidR="0014154C" w:rsidRDefault="009F5220">
      <w:r>
        <w:lastRenderedPageBreak/>
        <w:t xml:space="preserve">Cd- </w:t>
      </w:r>
      <w:r w:rsidR="0014154C">
        <w:t>Oznacza liczbę punktów uzyskanych w kryterium cena oferty brutto (z dokładnością do dwóch miejsc po przecinku), 1%=1 pkt</w:t>
      </w:r>
    </w:p>
    <w:p w:rsidR="0014154C" w:rsidRDefault="0014154C">
      <w:proofErr w:type="spellStart"/>
      <w:r>
        <w:t>Cn</w:t>
      </w:r>
      <w:proofErr w:type="spellEnd"/>
      <w:r>
        <w:t xml:space="preserve"> – oznacza cenę brutto najdroższej z ofert,</w:t>
      </w:r>
    </w:p>
    <w:p w:rsidR="0014154C" w:rsidRDefault="0014154C">
      <w:r>
        <w:t>Co – oznacza cenę brutto ocenianej oferty.</w:t>
      </w:r>
    </w:p>
    <w:p w:rsidR="009F5220" w:rsidRDefault="009F5220">
      <w:r>
        <w:tab/>
      </w:r>
      <w:proofErr w:type="spellStart"/>
      <w:r>
        <w:t>Cn</w:t>
      </w:r>
      <w:proofErr w:type="spellEnd"/>
    </w:p>
    <w:p w:rsidR="009F5220" w:rsidRDefault="009F5220">
      <w:r>
        <w:t>Cs------------------------x100x5%</w:t>
      </w:r>
    </w:p>
    <w:p w:rsidR="0014154C" w:rsidRDefault="009F5220">
      <w:r>
        <w:tab/>
        <w:t>Co</w:t>
      </w:r>
    </w:p>
    <w:p w:rsidR="009F5220" w:rsidRDefault="009F5220">
      <w:r>
        <w:t>Cs – oznacza liczbę punktów uzyskanych w kryterium cena oferty brutto (z dokładnością do dwóch miejsc po przecinku), 1 %=1pkt</w:t>
      </w:r>
    </w:p>
    <w:p w:rsidR="009F5220" w:rsidRDefault="009F5220">
      <w:proofErr w:type="spellStart"/>
      <w:r>
        <w:t>Cn</w:t>
      </w:r>
      <w:proofErr w:type="spellEnd"/>
      <w:r>
        <w:t xml:space="preserve"> – oznacza cenę brutto najdroższej z ofert,</w:t>
      </w:r>
    </w:p>
    <w:p w:rsidR="009F5220" w:rsidRDefault="009F5220">
      <w:r>
        <w:t>Co – oznacza cenę brutto ocenianej oferty.</w:t>
      </w:r>
    </w:p>
    <w:p w:rsidR="009F5220" w:rsidRDefault="009F5220">
      <w:r>
        <w:t>Podana przez Oferenta w Formularzu Ofertowym cena brana będzie pod uwagę w trakcie oceny ofert i wyboru najkorzystniejszej oferty. Cena oferowana musi być wyrażona w PLN z dokładnością do dwóch miejsc po przecinku</w:t>
      </w:r>
      <w:r w:rsidR="00EF1EE6">
        <w:t>, niezależnie od wchodzących w ich skład elementów. Przyjmuje się matematyczną zasadę zaokrąglania do drugiej liczby po przecinku. Wykonawca jest zobowiązany do wypełnienia i określenia wartości we wszystkich przeznaczonych do tego miejscach występujących w Formularzu Ofertowym Oferent nie może samodzielnie zmieniać i wprowadzać dodatkowych pozycji do Formularza Ofertowego. Podana przez oferenta cena oferowana będzie stała, tzn. nie ulegnie zmianie przez cały okres wykonywania przedmiotu zamówienia.</w:t>
      </w:r>
    </w:p>
    <w:p w:rsidR="00EF1EE6" w:rsidRDefault="00EF1EE6">
      <w:r>
        <w:t>W cenie oferowanej oferent zobowiązany jest uwzględnić wszystkie posiadane informacje o przedmiocie zamówienia.</w:t>
      </w:r>
    </w:p>
    <w:sectPr w:rsidR="00EF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C2"/>
    <w:rsid w:val="00026309"/>
    <w:rsid w:val="0014154C"/>
    <w:rsid w:val="005C4B73"/>
    <w:rsid w:val="006B0E55"/>
    <w:rsid w:val="00783B0B"/>
    <w:rsid w:val="008669C2"/>
    <w:rsid w:val="00923212"/>
    <w:rsid w:val="009F5220"/>
    <w:rsid w:val="00C80D60"/>
    <w:rsid w:val="00EF1EE6"/>
    <w:rsid w:val="00F4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4BC7"/>
  <w15:chartTrackingRefBased/>
  <w15:docId w15:val="{1EEF348A-40E6-41FD-A74F-469F4658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1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2021-06-17T08:08:00Z</cp:lastPrinted>
  <dcterms:created xsi:type="dcterms:W3CDTF">2021-06-17T05:06:00Z</dcterms:created>
  <dcterms:modified xsi:type="dcterms:W3CDTF">2021-06-17T10:04:00Z</dcterms:modified>
</cp:coreProperties>
</file>